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D1C5D">
      <w:pPr>
        <w:rPr>
          <w:rFonts w:hint="eastAsia"/>
        </w:rPr>
      </w:pPr>
      <w:r>
        <w:rPr>
          <w:rFonts w:hint="eastAsia"/>
        </w:rPr>
        <w:t>AK700直升机说明书</w:t>
      </w:r>
    </w:p>
    <w:p w14:paraId="7ECCE7DA">
      <w:pPr>
        <w:pStyle w:val="2"/>
        <w:keepNext w:val="0"/>
        <w:keepLines w:val="0"/>
        <w:widowControl/>
        <w:suppressLineNumbers w:val="0"/>
        <w:spacing w:before="75" w:beforeAutospacing="0" w:after="210" w:afterAutospacing="0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  <w:t>链接: https://pan.baidu.com/s/14CTiHfV5zsLc3xnMlKgOkw 提取码: 8888</w:t>
      </w:r>
    </w:p>
    <w:p w14:paraId="4FEF8FF2">
      <w:pPr>
        <w:pStyle w:val="2"/>
        <w:keepNext w:val="0"/>
        <w:keepLines w:val="0"/>
        <w:widowControl/>
        <w:suppressLineNumbers w:val="0"/>
        <w:spacing w:before="75" w:beforeAutospacing="0" w:after="21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  <w:drawing>
          <wp:inline distT="0" distB="0" distL="114300" distR="114300">
            <wp:extent cx="2667000" cy="2667000"/>
            <wp:effectExtent l="0" t="0" r="0" b="0"/>
            <wp:docPr id="1" name="图片 1" descr="17352751921849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35275192184989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F36253F">
      <w:pPr>
        <w:rPr>
          <w:rFonts w:hint="eastAsia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65420" cy="3900805"/>
            <wp:effectExtent l="0" t="0" r="11430" b="444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9008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1A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2026-01-19T02:35:12Z</dcterms:created>
  <dc:creator>YSKJ</dc:creator>
  <cp:lastModifiedBy>一飞传媒-晟成科技</cp:lastModifiedBy>
  <dcterms:modified xsi:type="dcterms:W3CDTF">2026-01-19T02:35:31Z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eyJoZGlkIjoiNGQ3Y2ExMGFkYTQ1NGRkNzkzMmUyNTdmMGI3OTQzMGQiLCJ1c2VySWQiOiIxNjg1ODI3Mzk5In0=</vt:lpwstr>
  </property>
  <property fmtid="{D5CDD505-2E9C-101B-9397-08002B2CF9AE}" pid="4" name="ICV">
    <vt:lpwstr>A1B7884B028540F5AEF7B25629E42D48_12</vt:lpwstr>
  </property>
</Properties>
</file>